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47" w:rsidRPr="00776947" w:rsidRDefault="00776947" w:rsidP="0077694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76947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</w:t>
      </w:r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Дайте характеристику методов развития речи, внеся соответствующие дополнения в таблицу.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333"/>
        <w:gridCol w:w="2336"/>
        <w:gridCol w:w="2334"/>
      </w:tblGrid>
      <w:tr w:rsidR="00776947" w:rsidRPr="00776947" w:rsidTr="00776947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Названия методов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Направленность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Особенности применения</w:t>
            </w:r>
          </w:p>
        </w:tc>
      </w:tr>
      <w:tr w:rsidR="00776947" w:rsidRPr="00776947" w:rsidTr="00776947"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Наглядные</w:t>
            </w:r>
          </w:p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непосредственные</w:t>
            </w:r>
          </w:p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опосредованные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776947" w:rsidRPr="00776947" w:rsidTr="007769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947" w:rsidRPr="00776947" w:rsidRDefault="00776947" w:rsidP="00776947">
            <w:pPr>
              <w:spacing w:after="0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776947" w:rsidRPr="00776947" w:rsidTr="00776947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Словесные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776947" w:rsidRPr="00776947" w:rsidTr="00776947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Практические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947" w:rsidRPr="00776947" w:rsidRDefault="00776947" w:rsidP="0077694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77694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776947" w:rsidRPr="00776947" w:rsidRDefault="00776947" w:rsidP="0077694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776947" w:rsidRPr="00776947" w:rsidRDefault="00776947" w:rsidP="0077694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76947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</w:t>
      </w:r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Подготовьте реферат по теме «Вопросы развития речи детей в работах Е.И. Тихеевой».</w:t>
      </w:r>
    </w:p>
    <w:p w:rsidR="00776947" w:rsidRPr="00776947" w:rsidRDefault="00776947" w:rsidP="00776947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76947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Методические рекомендации по подготовке реферата</w:t>
      </w:r>
    </w:p>
    <w:p w:rsidR="00776947" w:rsidRPr="00776947" w:rsidRDefault="00776947" w:rsidP="0077694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В процессе подготовки реферата необходимо выделить и раскрыть    основные теоретические положения методики, содержание задач развития речи, сформулированных </w:t>
      </w:r>
      <w:proofErr w:type="spellStart"/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Е.И.Тихеевой</w:t>
      </w:r>
      <w:proofErr w:type="spellEnd"/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 Следует раскрыть систему занятий по обогащению словаря (наблюдения, экскурсии, рассматривание картин, дидактические игры с куклой, отгадывание загадок, упражнения для развития лексикона), по обучению связной речи, системы работы по «живому слову».</w:t>
      </w:r>
    </w:p>
    <w:p w:rsidR="00776947" w:rsidRPr="00776947" w:rsidRDefault="00776947" w:rsidP="0077694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                                        </w:t>
      </w:r>
      <w:r w:rsidRPr="00776947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       Требования к оформлению реферата</w:t>
      </w:r>
    </w:p>
    <w:p w:rsidR="00776947" w:rsidRPr="00776947" w:rsidRDefault="00776947" w:rsidP="0077694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Объем реферата – 10 страниц.</w:t>
      </w:r>
    </w:p>
    <w:p w:rsidR="00776947" w:rsidRPr="00776947" w:rsidRDefault="00776947" w:rsidP="0077694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Работа оформляется следующим образом:</w:t>
      </w:r>
    </w:p>
    <w:p w:rsidR="00776947" w:rsidRPr="00776947" w:rsidRDefault="00776947" w:rsidP="007769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на титульном листе указываются: тема реферата; фамилия, имя, отчество, студента;</w:t>
      </w:r>
    </w:p>
    <w:p w:rsidR="00776947" w:rsidRPr="00776947" w:rsidRDefault="00776947" w:rsidP="007769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на следующей странице излагается план реферата (введение, 2-3 параграфа, заключение, список литературы). Эта все следующие страницы должны иметь нумерацию. На титульном листе нумерация не проставляется;</w:t>
      </w:r>
    </w:p>
    <w:p w:rsidR="00776947" w:rsidRPr="00776947" w:rsidRDefault="00776947" w:rsidP="007769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изложение материала начинается с введения, в котором следует указать цель работы, отметить важность темы;</w:t>
      </w:r>
    </w:p>
    <w:p w:rsidR="00776947" w:rsidRPr="00776947" w:rsidRDefault="00776947" w:rsidP="007769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при цитировании научных работ и иных публикаций сноски оформляются в соответствии с ГОСТ 2008 (</w:t>
      </w:r>
      <w:hyperlink r:id="rId5" w:tgtFrame="_blank" w:history="1">
        <w:r w:rsidRPr="00776947">
          <w:rPr>
            <w:rFonts w:ascii="PT" w:eastAsia="Times New Roman" w:hAnsi="PT" w:cs="Times New Roman"/>
            <w:color w:val="1177D1"/>
            <w:sz w:val="20"/>
            <w:szCs w:val="20"/>
            <w:lang w:eastAsia="ru-RU"/>
          </w:rPr>
          <w:t>https://protect.gost.ru/document.aspx?control=7&amp;id=173511</w:t>
        </w:r>
      </w:hyperlink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).</w:t>
      </w:r>
    </w:p>
    <w:p w:rsidR="00776947" w:rsidRPr="00776947" w:rsidRDefault="00776947" w:rsidP="007769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завершает работу заключение, в котором в краткой форме излагаются выводы по анализу изученного материала;</w:t>
      </w:r>
    </w:p>
    <w:p w:rsidR="00776947" w:rsidRPr="00776947" w:rsidRDefault="00776947" w:rsidP="007769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конце реферата обязательно приводится список использованной литературы, оформленный в соответствии с ГОСТ 2008 (</w:t>
      </w:r>
      <w:hyperlink r:id="rId6" w:tgtFrame="_blank" w:history="1">
        <w:r w:rsidRPr="00776947">
          <w:rPr>
            <w:rFonts w:ascii="PT" w:eastAsia="Times New Roman" w:hAnsi="PT" w:cs="Times New Roman"/>
            <w:color w:val="1177D1"/>
            <w:sz w:val="20"/>
            <w:szCs w:val="20"/>
            <w:lang w:eastAsia="ru-RU"/>
          </w:rPr>
          <w:t>https://docs.cntd.ru/document/1200063713</w:t>
        </w:r>
      </w:hyperlink>
      <w:r w:rsidRPr="0077694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). </w:t>
      </w:r>
    </w:p>
    <w:p w:rsidR="00DE5F03" w:rsidRDefault="00776947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F69D7"/>
    <w:multiLevelType w:val="multilevel"/>
    <w:tmpl w:val="5E72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85"/>
    <w:rsid w:val="001A50DB"/>
    <w:rsid w:val="00380483"/>
    <w:rsid w:val="00776947"/>
    <w:rsid w:val="007C2E85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18E9A-E0D9-4738-BE4B-7CD996DC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69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1200063713" TargetMode="External"/><Relationship Id="rId5" Type="http://schemas.openxmlformats.org/officeDocument/2006/relationships/hyperlink" Target="https://protect.gost.ru/document.aspx?control=7&amp;id=1735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2022-03-21T13:00:00Z</dcterms:created>
  <dcterms:modified xsi:type="dcterms:W3CDTF">2022-03-21T13:00:00Z</dcterms:modified>
</cp:coreProperties>
</file>